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.1.</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9366E6"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1: </w:t>
      </w:r>
      <w:proofErr w:type="spellStart"/>
      <w:r w:rsidRPr="009366E6">
        <w:rPr>
          <w:rFonts w:ascii="Times New Roman" w:eastAsia="Calibri" w:hAnsi="Times New Roman" w:cs="Times New Roman"/>
          <w:b/>
          <w:bCs/>
          <w:sz w:val="24"/>
          <w:szCs w:val="24"/>
          <w:lang w:val="en-US"/>
        </w:rPr>
        <w:t>Хляб</w:t>
      </w:r>
      <w:proofErr w:type="spellEnd"/>
      <w:r w:rsidRPr="009366E6">
        <w:rPr>
          <w:rFonts w:ascii="Times New Roman" w:eastAsia="Calibri" w:hAnsi="Times New Roman" w:cs="Times New Roman"/>
          <w:b/>
          <w:bCs/>
          <w:sz w:val="24"/>
          <w:szCs w:val="24"/>
          <w:lang w:val="en-US"/>
        </w:rPr>
        <w:t xml:space="preserve"> и </w:t>
      </w:r>
      <w:proofErr w:type="spellStart"/>
      <w:r w:rsidRPr="009366E6">
        <w:rPr>
          <w:rFonts w:ascii="Times New Roman" w:eastAsia="Calibri" w:hAnsi="Times New Roman" w:cs="Times New Roman"/>
          <w:b/>
          <w:bCs/>
          <w:sz w:val="24"/>
          <w:szCs w:val="24"/>
          <w:lang w:val="en-US"/>
        </w:rPr>
        <w:t>хлебни</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изделия</w:t>
      </w:r>
      <w:proofErr w:type="spellEnd"/>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Павлинка </w:t>
      </w:r>
      <w:proofErr w:type="spellStart"/>
      <w:r w:rsidRPr="009366E6">
        <w:rPr>
          <w:rFonts w:ascii="Times New Roman" w:eastAsia="Times New Roman" w:hAnsi="Times New Roman" w:cs="Times New Roman"/>
          <w:sz w:val="24"/>
          <w:szCs w:val="24"/>
          <w:lang w:eastAsia="bg-BG"/>
        </w:rPr>
        <w:t>Калбанова</w:t>
      </w:r>
      <w:proofErr w:type="spellEnd"/>
      <w:r w:rsidRPr="009366E6">
        <w:rPr>
          <w:rFonts w:ascii="Times New Roman" w:eastAsia="Times New Roman" w:hAnsi="Times New Roman" w:cs="Times New Roman"/>
          <w:sz w:val="24"/>
          <w:szCs w:val="24"/>
          <w:lang w:eastAsia="bg-BG"/>
        </w:rPr>
        <w:t xml:space="preserve">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Обособена позиция № 1: Хляб и хлебни изделия,</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Обособена позиция № 1: Хляб и хлебни изделия</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008F68CD">
        <w:rPr>
          <w:rFonts w:ascii="Times New Roman" w:eastAsia="Calibri" w:hAnsi="Times New Roman" w:cs="Times New Roman"/>
          <w:b/>
          <w:sz w:val="24"/>
          <w:szCs w:val="24"/>
        </w:rPr>
        <w:t>.1</w:t>
      </w:r>
      <w:bookmarkStart w:id="0" w:name="_GoBack"/>
      <w:bookmarkEnd w:id="0"/>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866122">
        <w:rPr>
          <w:rFonts w:ascii="Times New Roman" w:eastAsia="Times New Roman" w:hAnsi="Times New Roman" w:cs="Times New Roman"/>
          <w:color w:val="000000"/>
          <w:sz w:val="24"/>
          <w:szCs w:val="24"/>
          <w:lang w:eastAsia="bg-BG"/>
        </w:rPr>
        <w:t>дично, както следва: за хляб и хлебни изделия</w:t>
      </w:r>
      <w:r w:rsidRPr="00866122">
        <w:rPr>
          <w:rFonts w:ascii="Times New Roman" w:eastAsia="Times New Roman" w:hAnsi="Times New Roman" w:cs="Times New Roman"/>
          <w:color w:val="000000"/>
          <w:sz w:val="24"/>
          <w:szCs w:val="24"/>
          <w:lang w:eastAsia="bg-BG"/>
        </w:rPr>
        <w:t xml:space="preserve"> – </w:t>
      </w:r>
      <w:r w:rsidR="00866122" w:rsidRPr="00866122">
        <w:rPr>
          <w:rFonts w:ascii="Times New Roman" w:hAnsi="Times New Roman" w:cs="Times New Roman"/>
          <w:sz w:val="24"/>
          <w:szCs w:val="24"/>
        </w:rPr>
        <w:t>всеки работен ден от 6.30 до 07:30 часа</w:t>
      </w:r>
      <w:r w:rsidRPr="00866122">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Pr="009366E6">
        <w:rPr>
          <w:rFonts w:ascii="Times New Roman" w:eastAsia="Calibri" w:hAnsi="Times New Roman" w:cs="Times New Roman"/>
          <w:b/>
          <w:bCs/>
          <w:sz w:val="24"/>
          <w:szCs w:val="24"/>
          <w:lang w:val="en-US"/>
        </w:rPr>
        <w:t>358 039,56</w:t>
      </w:r>
      <w:r w:rsidRPr="009366E6">
        <w:rPr>
          <w:rFonts w:ascii="Calibri" w:eastAsia="Calibri" w:hAnsi="Calibri" w:cs="Times New Roman"/>
          <w:bCs/>
          <w:lang w:val="en-US"/>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Pr="009366E6">
        <w:rPr>
          <w:rFonts w:ascii="Times New Roman" w:eastAsia="Times New Roman" w:hAnsi="Times New Roman" w:cs="Times New Roman"/>
          <w:b/>
          <w:color w:val="000000"/>
          <w:sz w:val="24"/>
          <w:szCs w:val="24"/>
          <w:lang w:val="en-US" w:eastAsia="bg-BG"/>
        </w:rPr>
        <w:t>429 647</w:t>
      </w:r>
      <w:r w:rsidRPr="009366E6">
        <w:rPr>
          <w:rFonts w:ascii="Times New Roman" w:eastAsia="Times New Roman" w:hAnsi="Times New Roman" w:cs="Times New Roman"/>
          <w:b/>
          <w:color w:val="000000"/>
          <w:sz w:val="24"/>
          <w:szCs w:val="24"/>
          <w:lang w:eastAsia="bg-BG"/>
        </w:rPr>
        <w:t>,47</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Ценовото предложение на ИЗПЪЛНИТЕЛЯ – Образец № 3 -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A87C97">
        <w:rPr>
          <w:rFonts w:ascii="Times New Roman" w:hAnsi="Times New Roman" w:cs="Times New Roman"/>
          <w:sz w:val="24"/>
          <w:szCs w:val="24"/>
        </w:rPr>
        <w:t>ите</w:t>
      </w:r>
      <w:proofErr w:type="spellEnd"/>
      <w:r w:rsidRPr="00A87C97">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009C75B8" w:rsidRPr="00274849">
        <w:rPr>
          <w:rFonts w:ascii="Times New Roman" w:eastAsia="Times New Roman" w:hAnsi="Times New Roman"/>
          <w:color w:val="000000"/>
          <w:sz w:val="24"/>
          <w:szCs w:val="24"/>
          <w:lang w:eastAsia="bg-BG"/>
        </w:rPr>
        <w:t>съотносим</w:t>
      </w:r>
      <w:proofErr w:type="spellEnd"/>
      <w:r w:rsidR="009C75B8" w:rsidRPr="00274849">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lastRenderedPageBreak/>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Закон за храните, ДВ, </w:t>
      </w:r>
      <w:hyperlink r:id="rId7" w:tgtFrame="_blank" w:history="1">
        <w:r w:rsidRPr="009366E6">
          <w:rPr>
            <w:rFonts w:ascii="Times New Roman" w:eastAsia="Times New Roman" w:hAnsi="Times New Roman" w:cs="Times New Roman"/>
            <w:sz w:val="24"/>
            <w:szCs w:val="24"/>
            <w:lang w:eastAsia="ar-SA"/>
          </w:rPr>
          <w:t>бр. 90</w:t>
        </w:r>
      </w:hyperlink>
      <w:r w:rsidRPr="009366E6">
        <w:rPr>
          <w:rFonts w:ascii="Times New Roman" w:eastAsia="Times New Roman" w:hAnsi="Times New Roman" w:cs="Times New Roman"/>
          <w:sz w:val="24"/>
          <w:szCs w:val="24"/>
          <w:lang w:eastAsia="ar-SA"/>
        </w:rPr>
        <w:t xml:space="preserve"> от 15.10.1999 г.;</w:t>
      </w: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Наредба за изискванията за етикетирането и представянето на храните, ДВ, бр. 102 от 12.12.2014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585B7D" w:rsidRPr="00585B7D" w:rsidRDefault="00585B7D" w:rsidP="00585B7D">
      <w:pPr>
        <w:numPr>
          <w:ilvl w:val="0"/>
          <w:numId w:val="5"/>
        </w:numPr>
        <w:suppressAutoHyphens/>
        <w:spacing w:after="0" w:line="276" w:lineRule="auto"/>
        <w:ind w:left="0" w:firstLine="360"/>
        <w:contextualSpacing/>
        <w:jc w:val="both"/>
        <w:rPr>
          <w:rFonts w:ascii="Times New Roman" w:eastAsia="Calibri" w:hAnsi="Times New Roman" w:cs="Times New Roman"/>
          <w:bCs/>
          <w:sz w:val="24"/>
          <w:szCs w:val="24"/>
        </w:rPr>
      </w:pPr>
      <w:r w:rsidRPr="00585B7D">
        <w:rPr>
          <w:rFonts w:ascii="Times New Roman" w:eastAsia="Calibri" w:hAnsi="Times New Roman" w:cs="Times New Roman"/>
          <w:bCs/>
          <w:sz w:val="24"/>
          <w:szCs w:val="24"/>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 ДВ, бр. 104 от 14.12.2018г.;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9366E6">
        <w:rPr>
          <w:rFonts w:ascii="Times New Roman" w:eastAsia="Times New Roman" w:hAnsi="Times New Roman" w:cs="Times New Roman"/>
          <w:sz w:val="24"/>
          <w:szCs w:val="24"/>
          <w:lang w:eastAsia="ar-SA"/>
        </w:rPr>
        <w:t>глутен</w:t>
      </w:r>
      <w:proofErr w:type="spellEnd"/>
      <w:r w:rsidRPr="009366E6">
        <w:rPr>
          <w:rFonts w:ascii="Times New Roman" w:eastAsia="Times New Roman" w:hAnsi="Times New Roman" w:cs="Times New Roman"/>
          <w:sz w:val="24"/>
          <w:szCs w:val="24"/>
          <w:lang w:eastAsia="ar-SA"/>
        </w:rPr>
        <w:t>;</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2065/2003 на</w:t>
      </w:r>
      <w:r w:rsidR="009C75B8">
        <w:rPr>
          <w:rFonts w:ascii="Times New Roman" w:eastAsia="Times New Roman" w:hAnsi="Times New Roman" w:cs="Times New Roman"/>
          <w:sz w:val="24"/>
          <w:szCs w:val="24"/>
          <w:lang w:eastAsia="ar-SA"/>
        </w:rPr>
        <w:t xml:space="preserve"> </w:t>
      </w:r>
      <w:r w:rsidRPr="009366E6">
        <w:rPr>
          <w:rFonts w:ascii="Times New Roman" w:eastAsia="Times New Roman" w:hAnsi="Times New Roman" w:cs="Times New Roman"/>
          <w:sz w:val="24"/>
          <w:szCs w:val="24"/>
          <w:lang w:eastAsia="ar-SA"/>
        </w:rPr>
        <w:t>Европейския парламент и</w:t>
      </w:r>
      <w:r w:rsidR="009C75B8">
        <w:rPr>
          <w:rFonts w:ascii="Times New Roman" w:eastAsia="Times New Roman" w:hAnsi="Times New Roman" w:cs="Times New Roman"/>
          <w:sz w:val="24"/>
          <w:szCs w:val="24"/>
          <w:lang w:eastAsia="ar-SA"/>
        </w:rPr>
        <w:t xml:space="preserve"> </w:t>
      </w:r>
      <w:r w:rsidRPr="009366E6">
        <w:rPr>
          <w:rFonts w:ascii="Times New Roman" w:eastAsia="Times New Roman" w:hAnsi="Times New Roman" w:cs="Times New Roman"/>
          <w:sz w:val="24"/>
          <w:szCs w:val="24"/>
          <w:lang w:eastAsia="ar-SA"/>
        </w:rPr>
        <w:t xml:space="preserve">на Съвета от 10 ноември 2003 година относно </w:t>
      </w:r>
      <w:proofErr w:type="spellStart"/>
      <w:r w:rsidRPr="009366E6">
        <w:rPr>
          <w:rFonts w:ascii="Times New Roman" w:eastAsia="Times New Roman" w:hAnsi="Times New Roman" w:cs="Times New Roman"/>
          <w:sz w:val="24"/>
          <w:szCs w:val="24"/>
          <w:lang w:eastAsia="ar-SA"/>
        </w:rPr>
        <w:t>пушилни</w:t>
      </w:r>
      <w:proofErr w:type="spellEnd"/>
      <w:r w:rsidRPr="009366E6">
        <w:rPr>
          <w:rFonts w:ascii="Times New Roman" w:eastAsia="Times New Roman" w:hAnsi="Times New Roman" w:cs="Times New Roman"/>
          <w:sz w:val="24"/>
          <w:szCs w:val="24"/>
          <w:lang w:eastAsia="ar-SA"/>
        </w:rPr>
        <w:t xml:space="preserve"> </w:t>
      </w:r>
      <w:proofErr w:type="spellStart"/>
      <w:r w:rsidRPr="009366E6">
        <w:rPr>
          <w:rFonts w:ascii="Times New Roman" w:eastAsia="Times New Roman" w:hAnsi="Times New Roman" w:cs="Times New Roman"/>
          <w:sz w:val="24"/>
          <w:szCs w:val="24"/>
          <w:lang w:eastAsia="ar-SA"/>
        </w:rPr>
        <w:t>ароматизанти</w:t>
      </w:r>
      <w:proofErr w:type="spellEnd"/>
      <w:r w:rsidRPr="009366E6">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9366E6">
        <w:rPr>
          <w:rFonts w:ascii="Times New Roman" w:eastAsia="Times New Roman" w:hAnsi="Times New Roman" w:cs="Times New Roman"/>
          <w:sz w:val="24"/>
          <w:szCs w:val="24"/>
          <w:lang w:eastAsia="ar-SA"/>
        </w:rPr>
        <w:t>ароматизантите</w:t>
      </w:r>
      <w:proofErr w:type="spellEnd"/>
      <w:r w:rsidRPr="009366E6">
        <w:rPr>
          <w:rFonts w:ascii="Times New Roman" w:eastAsia="Times New Roman" w:hAnsi="Times New Roman" w:cs="Times New Roman"/>
          <w:sz w:val="24"/>
          <w:szCs w:val="24"/>
          <w:lang w:eastAsia="ar-SA"/>
        </w:rPr>
        <w:t xml:space="preserve"> в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B70010" w:rsidRPr="009366E6" w:rsidRDefault="00B70010" w:rsidP="00B70010">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Pr="001C4661">
        <w:rPr>
          <w:rFonts w:ascii="Times New Roman" w:eastAsia="Times New Roman" w:hAnsi="Times New Roman" w:cs="Times New Roman"/>
          <w:sz w:val="24"/>
          <w:szCs w:val="24"/>
          <w:lang w:eastAsia="ar-SA"/>
        </w:rPr>
        <w:t>,</w:t>
      </w:r>
      <w:r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Pr="00C74789">
        <w:rPr>
          <w:rFonts w:ascii="Times New Roman" w:hAnsi="Times New Roman" w:cs="Times New Roman"/>
          <w:sz w:val="24"/>
          <w:szCs w:val="24"/>
        </w:rPr>
        <w:t>чрез протокол</w:t>
      </w:r>
      <w:r>
        <w:rPr>
          <w:rFonts w:ascii="Times New Roman" w:hAnsi="Times New Roman" w:cs="Times New Roman"/>
          <w:sz w:val="24"/>
          <w:szCs w:val="24"/>
        </w:rPr>
        <w:t>,</w:t>
      </w:r>
      <w:r>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Pr>
          <w:rFonts w:ascii="Times New Roman" w:eastAsia="Times New Roman" w:hAnsi="Times New Roman" w:cs="Times New Roman"/>
          <w:sz w:val="24"/>
          <w:szCs w:val="24"/>
          <w:lang w:eastAsia="ar-SA"/>
        </w:rPr>
        <w:t>,</w:t>
      </w:r>
      <w:r w:rsidRPr="00EA731B">
        <w:t xml:space="preserve"> </w:t>
      </w:r>
      <w:r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t xml:space="preserve"> </w:t>
      </w:r>
      <w:r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w:t>
      </w:r>
      <w:proofErr w:type="spellStart"/>
      <w:r w:rsidRPr="009366E6">
        <w:rPr>
          <w:rFonts w:ascii="Times New Roman" w:eastAsia="MS Mincho" w:hAnsi="Times New Roman" w:cs="Times New Roman"/>
          <w:sz w:val="24"/>
          <w:szCs w:val="24"/>
        </w:rPr>
        <w:t>съотносим</w:t>
      </w:r>
      <w:proofErr w:type="spellEnd"/>
      <w:r w:rsidRPr="009366E6">
        <w:rPr>
          <w:rFonts w:ascii="Times New Roman" w:eastAsia="MS Mincho" w:hAnsi="Times New Roman" w:cs="Times New Roman"/>
          <w:sz w:val="24"/>
          <w:szCs w:val="24"/>
        </w:rPr>
        <w:t xml:space="preserve">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w:t>
      </w:r>
      <w:r w:rsidR="008F68CD">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w:t>
      </w:r>
      <w:r w:rsidR="008F68CD">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w:t>
      </w:r>
      <w:r w:rsidR="00D60FF3">
        <w:rPr>
          <w:rFonts w:ascii="Times New Roman" w:eastAsia="Times New Roman" w:hAnsi="Times New Roman" w:cs="Times New Roman"/>
          <w:sz w:val="24"/>
          <w:szCs w:val="24"/>
          <w:lang w:eastAsia="bg-BG"/>
        </w:rPr>
        <w:t>датата</w:t>
      </w:r>
      <w:r w:rsidRPr="009366E6">
        <w:rPr>
          <w:rFonts w:ascii="Times New Roman" w:eastAsia="Times New Roman" w:hAnsi="Times New Roman" w:cs="Times New Roman"/>
          <w:sz w:val="24"/>
          <w:szCs w:val="24"/>
          <w:lang w:eastAsia="bg-BG"/>
        </w:rPr>
        <w:t xml:space="preserve">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w:t>
      </w:r>
      <w:r w:rsidRPr="009366E6">
        <w:rPr>
          <w:rFonts w:ascii="Times New Roman" w:eastAsia="Times New Roman" w:hAnsi="Times New Roman" w:cs="Times New Roman"/>
          <w:sz w:val="24"/>
          <w:szCs w:val="24"/>
          <w:lang w:eastAsia="bg-BG"/>
        </w:rPr>
        <w:lastRenderedPageBreak/>
        <w:t xml:space="preserve">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w:t>
      </w:r>
      <w:r w:rsidR="008F68CD">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8F68CD">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w:t>
        </w:r>
        <w:r w:rsidR="008F68CD">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lastRenderedPageBreak/>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16 111,78 лева (шестнадесет хиляди сто и единадесет лева и 78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w:t>
      </w:r>
      <w:r w:rsidRPr="008F68CD">
        <w:rPr>
          <w:lang w:val="bg-BG" w:eastAsia="bg-BG"/>
        </w:rPr>
        <w:t xml:space="preserve">Когато Изпълнителят представя </w:t>
      </w:r>
      <w:r w:rsidRPr="008F68CD">
        <w:rPr>
          <w:b/>
          <w:lang w:val="bg-BG" w:eastAsia="bg-BG"/>
        </w:rPr>
        <w:t>банкова гаранция</w:t>
      </w:r>
      <w:r w:rsidRPr="008F68CD">
        <w:rPr>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8F68CD">
        <w:rPr>
          <w:lang w:val="bg-BG"/>
        </w:rPr>
        <w:t>30 (</w:t>
      </w:r>
      <w:r w:rsidRPr="008F68CD">
        <w:rPr>
          <w:i/>
          <w:lang w:val="bg-BG"/>
        </w:rPr>
        <w:t>тридесет</w:t>
      </w:r>
      <w:r w:rsidRPr="008F68CD">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 xml:space="preserve">В случай, че не са налице дължими към ИЗПЪЛНИТЕЛЯ плащания и ИЗПЪЛНИТЕЛЯ </w:t>
      </w:r>
      <w:r w:rsidRPr="009179AC">
        <w:rPr>
          <w:rFonts w:ascii="Times New Roman" w:eastAsia="Times New Roman" w:hAnsi="Times New Roman" w:cs="Times New Roman"/>
          <w:sz w:val="24"/>
          <w:szCs w:val="24"/>
          <w:lang w:eastAsia="bg-BG"/>
        </w:rPr>
        <w:lastRenderedPageBreak/>
        <w:t>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lastRenderedPageBreak/>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A87C97">
        <w:rPr>
          <w:rFonts w:ascii="Times New Roman" w:eastAsia="Times New Roman" w:hAnsi="Times New Roman" w:cs="Times New Roman"/>
          <w:bCs/>
          <w:i/>
          <w:sz w:val="24"/>
          <w:szCs w:val="24"/>
          <w:lang w:eastAsia="bg-BG"/>
        </w:rPr>
        <w:t>непостигане</w:t>
      </w:r>
      <w:proofErr w:type="spellEnd"/>
      <w:r w:rsidRPr="00A87C97">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lastRenderedPageBreak/>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proofErr w:type="spellStart"/>
      <w:r w:rsidRPr="009366E6">
        <w:rPr>
          <w:rFonts w:ascii="Times New Roman" w:eastAsia="Calibri" w:hAnsi="Times New Roman" w:cs="Times New Roman"/>
          <w:sz w:val="24"/>
          <w:szCs w:val="24"/>
        </w:rPr>
        <w:t>Email</w:t>
      </w:r>
      <w:proofErr w:type="spellEnd"/>
      <w:r w:rsidRPr="009366E6">
        <w:rPr>
          <w:rFonts w:ascii="Times New Roman" w:eastAsia="Calibri" w:hAnsi="Times New Roman" w:cs="Times New Roman"/>
          <w:sz w:val="24"/>
          <w:szCs w:val="24"/>
        </w:rPr>
        <w:t>: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366E6">
        <w:rPr>
          <w:rFonts w:ascii="Times New Roman" w:eastAsia="Calibri" w:hAnsi="Times New Roman" w:cs="Times New Roman"/>
          <w:sz w:val="24"/>
          <w:szCs w:val="24"/>
        </w:rPr>
        <w:t>неуведомяване</w:t>
      </w:r>
      <w:proofErr w:type="spellEnd"/>
      <w:r w:rsidRPr="009366E6">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w:t>
      </w:r>
      <w:proofErr w:type="spellStart"/>
      <w:r w:rsidRPr="009366E6">
        <w:rPr>
          <w:rFonts w:ascii="Times New Roman" w:eastAsia="Calibri" w:hAnsi="Times New Roman" w:cs="Times New Roman"/>
          <w:sz w:val="24"/>
          <w:szCs w:val="24"/>
        </w:rPr>
        <w:t>адресатаилипоелектроннатапощанастраните</w:t>
      </w:r>
      <w:proofErr w:type="spellEnd"/>
      <w:r w:rsidRPr="009366E6">
        <w:rPr>
          <w:rFonts w:ascii="Times New Roman" w:eastAsia="Calibri" w:hAnsi="Times New Roman" w:cs="Times New Roman"/>
          <w:sz w:val="24"/>
          <w:szCs w:val="24"/>
        </w:rPr>
        <w:t xml:space="preserve">, подписани с </w:t>
      </w:r>
      <w:proofErr w:type="spellStart"/>
      <w:r w:rsidRPr="009366E6">
        <w:rPr>
          <w:rFonts w:ascii="Times New Roman" w:eastAsia="Calibri" w:hAnsi="Times New Roman" w:cs="Times New Roman"/>
          <w:sz w:val="24"/>
          <w:szCs w:val="24"/>
        </w:rPr>
        <w:t>електроненподпис</w:t>
      </w:r>
      <w:proofErr w:type="spellEnd"/>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w:t>
      </w:r>
      <w:r w:rsidRPr="009366E6">
        <w:rPr>
          <w:rFonts w:ascii="Times New Roman" w:eastAsia="Calibri" w:hAnsi="Times New Roman" w:cs="Times New Roman"/>
          <w:sz w:val="24"/>
          <w:szCs w:val="24"/>
        </w:rPr>
        <w:lastRenderedPageBreak/>
        <w:t>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w:t>
      </w:r>
      <w:proofErr w:type="spellStart"/>
      <w:r w:rsidRPr="009366E6">
        <w:rPr>
          <w:rFonts w:ascii="Times New Roman" w:eastAsia="Calibri" w:hAnsi="Times New Roman" w:cs="Times New Roman"/>
          <w:sz w:val="24"/>
          <w:szCs w:val="24"/>
        </w:rPr>
        <w:t>непостигане</w:t>
      </w:r>
      <w:proofErr w:type="spellEnd"/>
      <w:r w:rsidRPr="009366E6">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P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9366E6" w:rsidRPr="009366E6" w:rsidRDefault="009366E6" w:rsidP="00A87C97">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9366E6" w:rsidRPr="009366E6" w:rsidRDefault="008F68CD" w:rsidP="00A87C97">
      <w:pPr>
        <w:numPr>
          <w:ilvl w:val="0"/>
          <w:numId w:val="4"/>
        </w:numPr>
        <w:spacing w:after="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Приложение № 3.1</w:t>
      </w:r>
      <w:r w:rsidR="009366E6" w:rsidRPr="009366E6">
        <w:rPr>
          <w:rFonts w:ascii="Times New Roman" w:eastAsia="Calibri" w:hAnsi="Times New Roman" w:cs="Times New Roman"/>
          <w:i/>
          <w:sz w:val="24"/>
          <w:szCs w:val="24"/>
        </w:rPr>
        <w:t xml:space="preserve"> - </w:t>
      </w:r>
      <w:r w:rsidR="009366E6" w:rsidRPr="009366E6">
        <w:rPr>
          <w:rFonts w:ascii="Times New Roman" w:eastAsia="Calibri" w:hAnsi="Times New Roman" w:cs="Times New Roman"/>
          <w:sz w:val="24"/>
          <w:szCs w:val="24"/>
        </w:rPr>
        <w:t>Техническа спецификация на Възложителя;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F28" w:rsidRDefault="00CB7F28" w:rsidP="009366E6">
      <w:pPr>
        <w:spacing w:after="0" w:line="240" w:lineRule="auto"/>
      </w:pPr>
      <w:r>
        <w:separator/>
      </w:r>
    </w:p>
  </w:endnote>
  <w:endnote w:type="continuationSeparator" w:id="0">
    <w:p w:rsidR="00CB7F28" w:rsidRDefault="00CB7F28"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8F68CD">
      <w:rPr>
        <w:rFonts w:ascii="Times New Roman" w:hAnsi="Times New Roman"/>
        <w:b/>
        <w:bCs/>
        <w:noProof/>
      </w:rPr>
      <w:t>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8F68CD">
      <w:rPr>
        <w:rFonts w:ascii="Times New Roman" w:hAnsi="Times New Roman"/>
        <w:b/>
        <w:bCs/>
        <w:noProof/>
      </w:rPr>
      <w:t>19</w:t>
    </w:r>
    <w:r w:rsidRPr="00B5003A">
      <w:rPr>
        <w:rFonts w:ascii="Times New Roman" w:hAnsi="Times New Roman"/>
        <w:b/>
        <w:bCs/>
      </w:rPr>
      <w:fldChar w:fldCharType="end"/>
    </w:r>
  </w:p>
  <w:p w:rsidR="00D04176" w:rsidRPr="00B5003A" w:rsidRDefault="00CB7F28">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F28" w:rsidRDefault="00CB7F28" w:rsidP="009366E6">
      <w:pPr>
        <w:spacing w:after="0" w:line="240" w:lineRule="auto"/>
      </w:pPr>
      <w:r>
        <w:separator/>
      </w:r>
    </w:p>
  </w:footnote>
  <w:footnote w:type="continuationSeparator" w:id="0">
    <w:p w:rsidR="00CB7F28" w:rsidRDefault="00CB7F28"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CB7F28" w:rsidP="006C2E65">
    <w:pPr>
      <w:tabs>
        <w:tab w:val="center" w:pos="4536"/>
        <w:tab w:val="right" w:pos="9072"/>
      </w:tabs>
      <w:spacing w:after="0" w:line="240" w:lineRule="auto"/>
      <w:jc w:val="center"/>
      <w:rPr>
        <w:rFonts w:ascii="Times New Roman" w:hAnsi="Times New Roman"/>
        <w:sz w:val="24"/>
      </w:rPr>
    </w:pPr>
  </w:p>
  <w:p w:rsidR="00D04176" w:rsidRDefault="00CB7F2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9390D"/>
    <w:rsid w:val="00226B9D"/>
    <w:rsid w:val="0027004B"/>
    <w:rsid w:val="0028526E"/>
    <w:rsid w:val="002D6C58"/>
    <w:rsid w:val="003518C3"/>
    <w:rsid w:val="00585B7D"/>
    <w:rsid w:val="00627917"/>
    <w:rsid w:val="006364BC"/>
    <w:rsid w:val="006C34A4"/>
    <w:rsid w:val="006C5C27"/>
    <w:rsid w:val="00866122"/>
    <w:rsid w:val="008F68CD"/>
    <w:rsid w:val="00903838"/>
    <w:rsid w:val="009179AC"/>
    <w:rsid w:val="0092142C"/>
    <w:rsid w:val="009366E6"/>
    <w:rsid w:val="00957359"/>
    <w:rsid w:val="009C75B8"/>
    <w:rsid w:val="00A87C97"/>
    <w:rsid w:val="00B70010"/>
    <w:rsid w:val="00C05BBC"/>
    <w:rsid w:val="00C74789"/>
    <w:rsid w:val="00CB7F28"/>
    <w:rsid w:val="00D4079C"/>
    <w:rsid w:val="00D60FF3"/>
    <w:rsid w:val="00E05F4B"/>
    <w:rsid w:val="00EA731B"/>
    <w:rsid w:val="00EF4F8B"/>
    <w:rsid w:val="00F4513A"/>
    <w:rsid w:val="00F47C14"/>
    <w:rsid w:val="00F51346"/>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6F399"/>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01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19</Pages>
  <Words>6653</Words>
  <Characters>37928</Characters>
  <Application>Microsoft Office Word</Application>
  <DocSecurity>0</DocSecurity>
  <Lines>316</Lines>
  <Paragraphs>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15</cp:revision>
  <dcterms:created xsi:type="dcterms:W3CDTF">2018-11-21T11:23:00Z</dcterms:created>
  <dcterms:modified xsi:type="dcterms:W3CDTF">2019-03-20T20:05:00Z</dcterms:modified>
</cp:coreProperties>
</file>